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7C3" w:rsidRPr="00C467C3" w:rsidRDefault="00C467C3" w:rsidP="00C467C3">
      <w:pPr>
        <w:keepNext/>
        <w:keepLines/>
        <w:jc w:val="center"/>
        <w:outlineLvl w:val="6"/>
        <w:rPr>
          <w:rFonts w:eastAsiaTheme="majorEastAsia"/>
          <w:b/>
          <w:iCs/>
          <w:sz w:val="24"/>
          <w:szCs w:val="24"/>
          <w:lang w:eastAsia="en-US"/>
        </w:rPr>
      </w:pPr>
      <w:r w:rsidRPr="00C467C3">
        <w:rPr>
          <w:rFonts w:eastAsiaTheme="majorEastAsia"/>
          <w:b/>
          <w:iCs/>
          <w:sz w:val="24"/>
          <w:szCs w:val="24"/>
          <w:lang w:eastAsia="en-US"/>
        </w:rPr>
        <w:t>ТЕХНИЧЕСКОЕ ЗАДАНИЕ</w:t>
      </w:r>
    </w:p>
    <w:p w:rsidR="00C467C3" w:rsidRPr="00C467C3" w:rsidRDefault="00C467C3" w:rsidP="00C467C3">
      <w:pPr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C467C3" w:rsidRPr="00F70738" w:rsidRDefault="00C467C3" w:rsidP="00F70738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Предмет договора: </w:t>
      </w:r>
      <w:r w:rsidR="004E6AA5" w:rsidRPr="004E6AA5">
        <w:rPr>
          <w:rFonts w:eastAsiaTheme="minorHAnsi"/>
          <w:b/>
          <w:sz w:val="24"/>
          <w:szCs w:val="24"/>
          <w:lang w:eastAsia="en-US"/>
        </w:rPr>
        <w:t xml:space="preserve">Поставка </w:t>
      </w:r>
      <w:r w:rsidR="005623E5">
        <w:rPr>
          <w:rFonts w:eastAsiaTheme="minorHAnsi"/>
          <w:b/>
          <w:sz w:val="24"/>
          <w:szCs w:val="24"/>
          <w:lang w:eastAsia="en-US"/>
        </w:rPr>
        <w:t>лекарственных препаратов</w:t>
      </w:r>
      <w:r w:rsidR="004E6AA5" w:rsidRPr="004E6AA5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F70738" w:rsidRPr="00F70738">
        <w:rPr>
          <w:rFonts w:eastAsiaTheme="minorHAnsi"/>
          <w:b/>
          <w:sz w:val="24"/>
          <w:szCs w:val="24"/>
          <w:lang w:eastAsia="en-US"/>
        </w:rPr>
        <w:t>для больничной аптек</w:t>
      </w:r>
      <w:proofErr w:type="gramStart"/>
      <w:r w:rsidR="00F70738" w:rsidRPr="00F70738">
        <w:rPr>
          <w:rFonts w:eastAsiaTheme="minorHAnsi"/>
          <w:b/>
          <w:sz w:val="24"/>
          <w:szCs w:val="24"/>
          <w:lang w:eastAsia="en-US"/>
        </w:rPr>
        <w:t>и ООО</w:t>
      </w:r>
      <w:proofErr w:type="gramEnd"/>
      <w:r w:rsidR="00F70738" w:rsidRPr="00F70738">
        <w:rPr>
          <w:rFonts w:eastAsiaTheme="minorHAnsi"/>
          <w:b/>
          <w:sz w:val="24"/>
          <w:szCs w:val="24"/>
          <w:lang w:eastAsia="en-US"/>
        </w:rPr>
        <w:t xml:space="preserve"> «Медсервис»  в  2020 году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  <w:r w:rsidRPr="00C467C3">
        <w:rPr>
          <w:rFonts w:eastAsiaTheme="minorHAnsi"/>
          <w:b/>
          <w:sz w:val="24"/>
          <w:szCs w:val="24"/>
          <w:u w:val="single"/>
          <w:lang w:eastAsia="en-US"/>
        </w:rPr>
        <w:t>Общие требования к поставляемой продукции: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2) Вся продукция должна быть новой, ранее не использованной</w:t>
      </w:r>
    </w:p>
    <w:p w:rsidR="009B49A1" w:rsidRPr="009B49A1" w:rsidRDefault="009B49A1" w:rsidP="009B49A1">
      <w:pPr>
        <w:jc w:val="both"/>
        <w:rPr>
          <w:rFonts w:eastAsiaTheme="minorHAnsi"/>
          <w:sz w:val="24"/>
          <w:szCs w:val="24"/>
          <w:lang w:eastAsia="en-US"/>
        </w:rPr>
      </w:pPr>
      <w:r w:rsidRPr="009B49A1">
        <w:rPr>
          <w:rFonts w:eastAsiaTheme="minorHAnsi"/>
          <w:sz w:val="24"/>
          <w:szCs w:val="24"/>
          <w:lang w:eastAsia="en-US"/>
        </w:rPr>
        <w:t>Срок годности Товара на момент поставки Поставщиком на склад Заказчика соответствует следующим требованиям:</w:t>
      </w:r>
    </w:p>
    <w:p w:rsidR="009B49A1" w:rsidRPr="009B49A1" w:rsidRDefault="009B49A1" w:rsidP="009B49A1">
      <w:pPr>
        <w:jc w:val="both"/>
        <w:rPr>
          <w:rFonts w:eastAsiaTheme="minorHAnsi"/>
          <w:sz w:val="24"/>
          <w:szCs w:val="24"/>
          <w:lang w:eastAsia="en-US"/>
        </w:rPr>
      </w:pPr>
      <w:r w:rsidRPr="009B49A1">
        <w:rPr>
          <w:rFonts w:eastAsiaTheme="minorHAnsi"/>
          <w:sz w:val="24"/>
          <w:szCs w:val="24"/>
          <w:lang w:eastAsia="en-US"/>
        </w:rPr>
        <w:t>- товар со сроком годности до 6 месяцев (включительно) поставляется с остаточным сроком годности  4 месяца;</w:t>
      </w:r>
    </w:p>
    <w:p w:rsidR="009B49A1" w:rsidRPr="009B49A1" w:rsidRDefault="009B49A1" w:rsidP="009B49A1">
      <w:pPr>
        <w:jc w:val="both"/>
        <w:rPr>
          <w:rFonts w:eastAsiaTheme="minorHAnsi"/>
          <w:sz w:val="24"/>
          <w:szCs w:val="24"/>
          <w:lang w:eastAsia="en-US"/>
        </w:rPr>
      </w:pPr>
      <w:r w:rsidRPr="009B49A1">
        <w:rPr>
          <w:rFonts w:eastAsiaTheme="minorHAnsi"/>
          <w:sz w:val="24"/>
          <w:szCs w:val="24"/>
          <w:lang w:eastAsia="en-US"/>
        </w:rPr>
        <w:t xml:space="preserve">- товар со сроком годности до одного года (включительно) поставляется с остаточным сроком годности  9 месяцев; </w:t>
      </w:r>
    </w:p>
    <w:p w:rsidR="009B49A1" w:rsidRPr="009B49A1" w:rsidRDefault="009B49A1" w:rsidP="009B49A1">
      <w:pPr>
        <w:jc w:val="both"/>
        <w:rPr>
          <w:rFonts w:eastAsiaTheme="minorHAnsi"/>
          <w:sz w:val="24"/>
          <w:szCs w:val="24"/>
          <w:lang w:eastAsia="en-US"/>
        </w:rPr>
      </w:pPr>
      <w:r w:rsidRPr="009B49A1">
        <w:rPr>
          <w:rFonts w:eastAsiaTheme="minorHAnsi"/>
          <w:sz w:val="24"/>
          <w:szCs w:val="24"/>
          <w:lang w:eastAsia="en-US"/>
        </w:rPr>
        <w:t>- товар со сроком годности свыше 1 года до 2 лет (включительно) поставляется с остаточным сроком годности 12 месяцев;</w:t>
      </w:r>
    </w:p>
    <w:p w:rsidR="009B49A1" w:rsidRDefault="009B49A1" w:rsidP="009B49A1">
      <w:pPr>
        <w:jc w:val="both"/>
        <w:rPr>
          <w:rFonts w:eastAsiaTheme="minorHAnsi"/>
          <w:sz w:val="24"/>
          <w:szCs w:val="24"/>
          <w:lang w:eastAsia="en-US"/>
        </w:rPr>
      </w:pPr>
      <w:r w:rsidRPr="009B49A1">
        <w:rPr>
          <w:rFonts w:eastAsiaTheme="minorHAnsi"/>
          <w:sz w:val="24"/>
          <w:szCs w:val="24"/>
          <w:lang w:eastAsia="en-US"/>
        </w:rPr>
        <w:t>- товар со сроком годности свыше 2 лет до 3 лет (включительно) поставляется с остаточным сроком годности 18 месяцев.</w:t>
      </w:r>
    </w:p>
    <w:p w:rsidR="00C467C3" w:rsidRPr="00C467C3" w:rsidRDefault="00C467C3" w:rsidP="009B49A1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регистрационные </w:t>
      </w:r>
      <w:proofErr w:type="spellStart"/>
      <w:r w:rsidRPr="00C467C3">
        <w:rPr>
          <w:rFonts w:eastAsiaTheme="minorHAnsi"/>
          <w:sz w:val="24"/>
          <w:szCs w:val="24"/>
          <w:lang w:eastAsia="en-US"/>
        </w:rPr>
        <w:t>удоствоерения</w:t>
      </w:r>
      <w:proofErr w:type="spellEnd"/>
      <w:r w:rsidRPr="00C467C3">
        <w:rPr>
          <w:rFonts w:eastAsiaTheme="minorHAnsi"/>
          <w:sz w:val="24"/>
          <w:szCs w:val="24"/>
          <w:lang w:eastAsia="en-US"/>
        </w:rPr>
        <w:t xml:space="preserve"> и сертификаты соответствия (в зависимости от необходимости наличия данных документов по позициям лота).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C467C3">
        <w:rPr>
          <w:rFonts w:eastAsiaTheme="minorHAnsi"/>
          <w:sz w:val="24"/>
          <w:szCs w:val="24"/>
          <w:lang w:eastAsia="en-US"/>
        </w:rPr>
        <w:t xml:space="preserve"> Лицензия на право заниматься фармацевтической деятельностью и сертификат соответствия;</w:t>
      </w:r>
    </w:p>
    <w:p w:rsidR="00C467C3" w:rsidRDefault="00C467C3" w:rsidP="00FB7BD7">
      <w:pPr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5) В составе заявки на участие участник должен представить копии регистрационных удостоверений на предлагаемые изделия медицинского назначения.</w:t>
      </w:r>
      <w:bookmarkStart w:id="0" w:name="_GoBack"/>
      <w:bookmarkEnd w:id="0"/>
    </w:p>
    <w:p w:rsidR="00283D19" w:rsidRPr="00283D19" w:rsidRDefault="00283D19" w:rsidP="00283D19">
      <w:pPr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6)</w:t>
      </w:r>
      <w:r w:rsidRPr="00283D19">
        <w:rPr>
          <w:rFonts w:eastAsiaTheme="minorHAnsi"/>
          <w:sz w:val="24"/>
          <w:szCs w:val="24"/>
          <w:lang w:eastAsia="en-US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>
        <w:rPr>
          <w:rFonts w:eastAsiaTheme="minorHAnsi"/>
          <w:sz w:val="24"/>
          <w:szCs w:val="24"/>
          <w:lang w:eastAsia="en-US"/>
        </w:rPr>
        <w:t>6</w:t>
      </w:r>
      <w:r w:rsidRPr="00283D19">
        <w:rPr>
          <w:rFonts w:eastAsiaTheme="minorHAnsi"/>
          <w:sz w:val="24"/>
          <w:szCs w:val="24"/>
          <w:lang w:eastAsia="en-US"/>
        </w:rPr>
        <w:t xml:space="preserve">, РБ, г. Салават, </w:t>
      </w:r>
      <w:proofErr w:type="spellStart"/>
      <w:r w:rsidRPr="00283D19">
        <w:rPr>
          <w:rFonts w:eastAsiaTheme="minorHAnsi"/>
          <w:sz w:val="24"/>
          <w:szCs w:val="24"/>
          <w:lang w:eastAsia="en-US"/>
        </w:rPr>
        <w:t>ул</w:t>
      </w:r>
      <w:proofErr w:type="gramStart"/>
      <w:r w:rsidRPr="00283D19">
        <w:rPr>
          <w:rFonts w:eastAsiaTheme="minorHAnsi"/>
          <w:sz w:val="24"/>
          <w:szCs w:val="24"/>
          <w:lang w:eastAsia="en-US"/>
        </w:rPr>
        <w:t>.О</w:t>
      </w:r>
      <w:proofErr w:type="gramEnd"/>
      <w:r w:rsidRPr="00283D19">
        <w:rPr>
          <w:rFonts w:eastAsiaTheme="minorHAnsi"/>
          <w:sz w:val="24"/>
          <w:szCs w:val="24"/>
          <w:lang w:eastAsia="en-US"/>
        </w:rPr>
        <w:t>ктябрьская</w:t>
      </w:r>
      <w:proofErr w:type="spellEnd"/>
      <w:r w:rsidRPr="00283D19">
        <w:rPr>
          <w:rFonts w:eastAsiaTheme="minorHAnsi"/>
          <w:sz w:val="24"/>
          <w:szCs w:val="24"/>
          <w:lang w:eastAsia="en-US"/>
        </w:rPr>
        <w:t>, д.35</w:t>
      </w:r>
    </w:p>
    <w:p w:rsidR="00283D19" w:rsidRPr="00C467C3" w:rsidRDefault="00283D19" w:rsidP="00FB7BD7">
      <w:pPr>
        <w:rPr>
          <w:rFonts w:eastAsiaTheme="minorHAnsi"/>
          <w:b/>
          <w:sz w:val="22"/>
          <w:szCs w:val="22"/>
          <w:lang w:eastAsia="en-US"/>
        </w:rPr>
      </w:pPr>
    </w:p>
    <w:p w:rsidR="009D6326" w:rsidRPr="0044151A" w:rsidRDefault="009D6326" w:rsidP="0044151A">
      <w:pPr>
        <w:jc w:val="center"/>
        <w:rPr>
          <w:b/>
          <w:sz w:val="22"/>
          <w:szCs w:val="22"/>
        </w:rPr>
      </w:pPr>
    </w:p>
    <w:tbl>
      <w:tblPr>
        <w:tblW w:w="13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72"/>
        <w:gridCol w:w="2681"/>
        <w:gridCol w:w="4949"/>
        <w:gridCol w:w="2245"/>
        <w:gridCol w:w="2244"/>
      </w:tblGrid>
      <w:tr w:rsidR="00091AF6" w:rsidRPr="0044151A" w:rsidTr="00091AF6">
        <w:trPr>
          <w:trHeight w:val="529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091AF6" w:rsidRPr="0044151A" w:rsidRDefault="00091AF6" w:rsidP="0044151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Номер лота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091AF6" w:rsidRPr="0044151A" w:rsidRDefault="00091AF6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Предмет договора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091AF6" w:rsidRPr="0044151A" w:rsidRDefault="00091AF6" w:rsidP="00091AF6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МНН</w:t>
            </w:r>
            <w:r>
              <w:rPr>
                <w:rFonts w:eastAsia="Times New Roman"/>
                <w:b/>
                <w:color w:val="000000"/>
                <w:sz w:val="22"/>
                <w:szCs w:val="22"/>
              </w:rPr>
              <w:t>, лекарственная форма, дозировка, фасовка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091AF6" w:rsidRPr="0044151A" w:rsidRDefault="00091AF6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proofErr w:type="spellStart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Ед</w:t>
            </w:r>
            <w:proofErr w:type="gramStart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.и</w:t>
            </w:r>
            <w:proofErr w:type="gramEnd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з</w:t>
            </w:r>
            <w:proofErr w:type="spellEnd"/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091AF6" w:rsidRPr="0044151A" w:rsidRDefault="00091AF6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Кол-во</w:t>
            </w:r>
          </w:p>
        </w:tc>
      </w:tr>
      <w:tr w:rsidR="00091AF6" w:rsidRPr="00785BA9" w:rsidTr="00091AF6">
        <w:trPr>
          <w:trHeight w:val="318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1AF6" w:rsidRPr="00785BA9" w:rsidRDefault="00091AF6" w:rsidP="009D6326">
            <w:pPr>
              <w:jc w:val="center"/>
              <w:rPr>
                <w:rFonts w:eastAsia="Times New Roman"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F6" w:rsidRDefault="00091AF6">
            <w:pPr>
              <w:rPr>
                <w:rFonts w:eastAsiaTheme="minorHAnsi"/>
                <w:color w:val="000000"/>
              </w:rPr>
            </w:pPr>
            <w:proofErr w:type="spellStart"/>
            <w:r>
              <w:rPr>
                <w:color w:val="000000"/>
              </w:rPr>
              <w:t>Актилазе</w:t>
            </w:r>
            <w:proofErr w:type="spellEnd"/>
            <w:r>
              <w:rPr>
                <w:color w:val="000000"/>
              </w:rPr>
              <w:t xml:space="preserve">  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F6" w:rsidRDefault="00091AF6">
            <w:pPr>
              <w:rPr>
                <w:rFonts w:eastAsiaTheme="minorHAnsi"/>
                <w:color w:val="000000"/>
              </w:rPr>
            </w:pPr>
            <w:proofErr w:type="spellStart"/>
            <w:r>
              <w:rPr>
                <w:color w:val="000000"/>
              </w:rPr>
              <w:t>Алтеплаза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 w:rsidRPr="00091AF6">
              <w:rPr>
                <w:color w:val="000000"/>
              </w:rPr>
              <w:t>лиофилизат</w:t>
            </w:r>
            <w:proofErr w:type="spellEnd"/>
            <w:r w:rsidRPr="00091AF6">
              <w:rPr>
                <w:color w:val="000000"/>
              </w:rPr>
              <w:t xml:space="preserve"> для приготовления раствора для </w:t>
            </w:r>
            <w:proofErr w:type="spellStart"/>
            <w:r w:rsidRPr="00091AF6">
              <w:rPr>
                <w:color w:val="000000"/>
              </w:rPr>
              <w:t>инфузий</w:t>
            </w:r>
            <w:proofErr w:type="spellEnd"/>
            <w:r w:rsidRPr="00091AF6">
              <w:rPr>
                <w:color w:val="000000"/>
              </w:rPr>
              <w:t xml:space="preserve"> фл.50мг №1</w:t>
            </w:r>
            <w:r>
              <w:rPr>
                <w:color w:val="000000"/>
              </w:rPr>
              <w:t xml:space="preserve"> (в комплекте с растворителем: воды для инъекций (флаконы) 50мл)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F6" w:rsidRDefault="00091AF6">
            <w:pPr>
              <w:jc w:val="center"/>
              <w:rPr>
                <w:rFonts w:eastAsiaTheme="minorHAnsi"/>
                <w:color w:val="000000"/>
              </w:rPr>
            </w:pPr>
            <w:proofErr w:type="spellStart"/>
            <w:r>
              <w:rPr>
                <w:color w:val="000000"/>
              </w:rPr>
              <w:t>упак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1AF6" w:rsidRDefault="00091AF6">
            <w:pPr>
              <w:jc w:val="center"/>
              <w:rPr>
                <w:rFonts w:eastAsiaTheme="minorHAnsi"/>
              </w:rPr>
            </w:pPr>
            <w:r>
              <w:t>20</w:t>
            </w:r>
          </w:p>
        </w:tc>
      </w:tr>
      <w:tr w:rsidR="00091AF6" w:rsidRPr="00785BA9" w:rsidTr="00091AF6">
        <w:trPr>
          <w:trHeight w:val="318"/>
        </w:trPr>
        <w:tc>
          <w:tcPr>
            <w:tcW w:w="15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91AF6" w:rsidRPr="00785BA9" w:rsidRDefault="00091AF6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F6" w:rsidRDefault="00091AF6">
            <w:pPr>
              <w:rPr>
                <w:rFonts w:eastAsiaTheme="minorHAnsi"/>
                <w:color w:val="000000"/>
              </w:rPr>
            </w:pPr>
            <w:proofErr w:type="spellStart"/>
            <w:r w:rsidRPr="00091AF6">
              <w:rPr>
                <w:color w:val="000000"/>
              </w:rPr>
              <w:t>Клексан</w:t>
            </w:r>
            <w:proofErr w:type="spellEnd"/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F6" w:rsidRDefault="00091AF6" w:rsidP="00091AF6">
            <w:pPr>
              <w:rPr>
                <w:rFonts w:eastAsiaTheme="minorHAnsi"/>
                <w:color w:val="000000"/>
              </w:rPr>
            </w:pPr>
            <w:proofErr w:type="spellStart"/>
            <w:r w:rsidRPr="00091AF6">
              <w:rPr>
                <w:color w:val="000000"/>
              </w:rPr>
              <w:t>Эноксапарин</w:t>
            </w:r>
            <w:proofErr w:type="spellEnd"/>
            <w:r w:rsidRPr="00091AF6">
              <w:rPr>
                <w:color w:val="000000"/>
              </w:rPr>
              <w:t xml:space="preserve"> натрия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Р</w:t>
            </w:r>
            <w:r w:rsidRPr="00091AF6">
              <w:rPr>
                <w:color w:val="000000"/>
              </w:rPr>
              <w:t>аствор для инъекций 4000 анти-Ха МЕ/0,4 мл  0,4 мл шприцы с защитной системой иглы №10"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F6" w:rsidRDefault="00091AF6">
            <w:pPr>
              <w:jc w:val="center"/>
              <w:rPr>
                <w:rFonts w:eastAsiaTheme="minorHAnsi"/>
                <w:color w:val="000000"/>
              </w:rPr>
            </w:pPr>
            <w:proofErr w:type="spellStart"/>
            <w:r>
              <w:rPr>
                <w:color w:val="000000"/>
              </w:rPr>
              <w:t>упак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1AF6" w:rsidRDefault="00091AF6">
            <w:pPr>
              <w:jc w:val="center"/>
              <w:rPr>
                <w:rFonts w:eastAsiaTheme="minorHAnsi"/>
              </w:rPr>
            </w:pPr>
            <w:r>
              <w:t>100</w:t>
            </w:r>
          </w:p>
        </w:tc>
      </w:tr>
    </w:tbl>
    <w:p w:rsidR="00552C92" w:rsidRDefault="00552C92" w:rsidP="00536BCF"/>
    <w:sectPr w:rsidR="00552C92" w:rsidSect="00C467C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D2"/>
    <w:rsid w:val="00005A0E"/>
    <w:rsid w:val="00036026"/>
    <w:rsid w:val="00067F9A"/>
    <w:rsid w:val="00091AF6"/>
    <w:rsid w:val="000A6E21"/>
    <w:rsid w:val="000B1AEE"/>
    <w:rsid w:val="000E5B29"/>
    <w:rsid w:val="000E609F"/>
    <w:rsid w:val="000E6EFD"/>
    <w:rsid w:val="000F21A9"/>
    <w:rsid w:val="000F2AC6"/>
    <w:rsid w:val="00112285"/>
    <w:rsid w:val="00146793"/>
    <w:rsid w:val="001477ED"/>
    <w:rsid w:val="00157327"/>
    <w:rsid w:val="00166B45"/>
    <w:rsid w:val="0017447F"/>
    <w:rsid w:val="001A714D"/>
    <w:rsid w:val="001B3618"/>
    <w:rsid w:val="001B56C4"/>
    <w:rsid w:val="001C5A72"/>
    <w:rsid w:val="001D236D"/>
    <w:rsid w:val="001E1660"/>
    <w:rsid w:val="001E278B"/>
    <w:rsid w:val="0022606E"/>
    <w:rsid w:val="00262920"/>
    <w:rsid w:val="00267613"/>
    <w:rsid w:val="00270079"/>
    <w:rsid w:val="0027688B"/>
    <w:rsid w:val="00283D19"/>
    <w:rsid w:val="00292CE3"/>
    <w:rsid w:val="002951B8"/>
    <w:rsid w:val="002A1696"/>
    <w:rsid w:val="002C5A96"/>
    <w:rsid w:val="002C6B2A"/>
    <w:rsid w:val="002D042F"/>
    <w:rsid w:val="0031242B"/>
    <w:rsid w:val="00316A70"/>
    <w:rsid w:val="00330DCE"/>
    <w:rsid w:val="00340903"/>
    <w:rsid w:val="00344F88"/>
    <w:rsid w:val="00362BC2"/>
    <w:rsid w:val="003743F0"/>
    <w:rsid w:val="0038117E"/>
    <w:rsid w:val="00383175"/>
    <w:rsid w:val="003A1DEB"/>
    <w:rsid w:val="003B33E7"/>
    <w:rsid w:val="003C5FCF"/>
    <w:rsid w:val="003C6259"/>
    <w:rsid w:val="0044151A"/>
    <w:rsid w:val="004774F8"/>
    <w:rsid w:val="004A5280"/>
    <w:rsid w:val="004D7C95"/>
    <w:rsid w:val="004E6AA5"/>
    <w:rsid w:val="00526F21"/>
    <w:rsid w:val="00536BCF"/>
    <w:rsid w:val="00552C92"/>
    <w:rsid w:val="005623E5"/>
    <w:rsid w:val="00576E1D"/>
    <w:rsid w:val="00585AA1"/>
    <w:rsid w:val="00591929"/>
    <w:rsid w:val="00592441"/>
    <w:rsid w:val="005A4BEA"/>
    <w:rsid w:val="005A7D36"/>
    <w:rsid w:val="005C4F6A"/>
    <w:rsid w:val="006176EA"/>
    <w:rsid w:val="00635204"/>
    <w:rsid w:val="006425F1"/>
    <w:rsid w:val="00645C8A"/>
    <w:rsid w:val="0066090B"/>
    <w:rsid w:val="0068209D"/>
    <w:rsid w:val="00685516"/>
    <w:rsid w:val="00692F96"/>
    <w:rsid w:val="00704682"/>
    <w:rsid w:val="007208E0"/>
    <w:rsid w:val="00721BA2"/>
    <w:rsid w:val="007332D2"/>
    <w:rsid w:val="00745475"/>
    <w:rsid w:val="00752AA2"/>
    <w:rsid w:val="007534B0"/>
    <w:rsid w:val="00755766"/>
    <w:rsid w:val="007646ED"/>
    <w:rsid w:val="00765843"/>
    <w:rsid w:val="00785BA9"/>
    <w:rsid w:val="00797E9A"/>
    <w:rsid w:val="007B12C6"/>
    <w:rsid w:val="007B4353"/>
    <w:rsid w:val="007D56F1"/>
    <w:rsid w:val="007E0C70"/>
    <w:rsid w:val="00805B77"/>
    <w:rsid w:val="0081163D"/>
    <w:rsid w:val="00834326"/>
    <w:rsid w:val="00846632"/>
    <w:rsid w:val="00890A28"/>
    <w:rsid w:val="008E756C"/>
    <w:rsid w:val="009077FA"/>
    <w:rsid w:val="0093675F"/>
    <w:rsid w:val="009562FE"/>
    <w:rsid w:val="0096383B"/>
    <w:rsid w:val="009653ED"/>
    <w:rsid w:val="00966511"/>
    <w:rsid w:val="009A0617"/>
    <w:rsid w:val="009A0F8D"/>
    <w:rsid w:val="009A1175"/>
    <w:rsid w:val="009A5A04"/>
    <w:rsid w:val="009B49A1"/>
    <w:rsid w:val="009B63CA"/>
    <w:rsid w:val="009D0BBC"/>
    <w:rsid w:val="009D6326"/>
    <w:rsid w:val="00A1796F"/>
    <w:rsid w:val="00A24516"/>
    <w:rsid w:val="00A55FDA"/>
    <w:rsid w:val="00A7201C"/>
    <w:rsid w:val="00A8415A"/>
    <w:rsid w:val="00AA32A1"/>
    <w:rsid w:val="00AA6886"/>
    <w:rsid w:val="00B160F1"/>
    <w:rsid w:val="00B20249"/>
    <w:rsid w:val="00B371AA"/>
    <w:rsid w:val="00B42D36"/>
    <w:rsid w:val="00B52501"/>
    <w:rsid w:val="00B6545F"/>
    <w:rsid w:val="00B81AA7"/>
    <w:rsid w:val="00B83D14"/>
    <w:rsid w:val="00B96280"/>
    <w:rsid w:val="00BC28E3"/>
    <w:rsid w:val="00BC5C36"/>
    <w:rsid w:val="00BE7ED4"/>
    <w:rsid w:val="00BF7646"/>
    <w:rsid w:val="00C01595"/>
    <w:rsid w:val="00C274DA"/>
    <w:rsid w:val="00C467C3"/>
    <w:rsid w:val="00C86CDA"/>
    <w:rsid w:val="00CA1812"/>
    <w:rsid w:val="00CB1DC9"/>
    <w:rsid w:val="00CB5DE5"/>
    <w:rsid w:val="00CC19DE"/>
    <w:rsid w:val="00CD0C98"/>
    <w:rsid w:val="00CE10CD"/>
    <w:rsid w:val="00D0179B"/>
    <w:rsid w:val="00D030A6"/>
    <w:rsid w:val="00D2378A"/>
    <w:rsid w:val="00D548EC"/>
    <w:rsid w:val="00D62C64"/>
    <w:rsid w:val="00D755AD"/>
    <w:rsid w:val="00DD5B39"/>
    <w:rsid w:val="00DE0399"/>
    <w:rsid w:val="00DE1E9B"/>
    <w:rsid w:val="00DE6C3B"/>
    <w:rsid w:val="00E129C0"/>
    <w:rsid w:val="00E1449E"/>
    <w:rsid w:val="00E16B8A"/>
    <w:rsid w:val="00E211ED"/>
    <w:rsid w:val="00E444A9"/>
    <w:rsid w:val="00E83C2B"/>
    <w:rsid w:val="00E84188"/>
    <w:rsid w:val="00E95BFB"/>
    <w:rsid w:val="00E97F22"/>
    <w:rsid w:val="00EA1282"/>
    <w:rsid w:val="00ED13BC"/>
    <w:rsid w:val="00EE0743"/>
    <w:rsid w:val="00F17599"/>
    <w:rsid w:val="00F630DD"/>
    <w:rsid w:val="00F70738"/>
    <w:rsid w:val="00F80AA1"/>
    <w:rsid w:val="00FA75F0"/>
    <w:rsid w:val="00FB07C8"/>
    <w:rsid w:val="00FB6AE6"/>
    <w:rsid w:val="00FB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C530C-99E6-4BF5-9318-7400768C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Ряхова Светлана Анатольевна</cp:lastModifiedBy>
  <cp:revision>182</cp:revision>
  <dcterms:created xsi:type="dcterms:W3CDTF">2019-10-21T09:28:00Z</dcterms:created>
  <dcterms:modified xsi:type="dcterms:W3CDTF">2020-09-07T10:59:00Z</dcterms:modified>
</cp:coreProperties>
</file>